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C7" w:rsidRDefault="005D75C7">
      <w:pPr>
        <w:rPr>
          <w:color w:val="FF0000"/>
        </w:rPr>
      </w:pPr>
    </w:p>
    <w:p w:rsidR="005D75C7" w:rsidRPr="005208E5" w:rsidRDefault="005D75C7">
      <w:pPr>
        <w:jc w:val="center"/>
        <w:rPr>
          <w:color w:val="87898F"/>
          <w:sz w:val="20"/>
          <w:szCs w:val="20"/>
          <w:shd w:val="clear" w:color="auto" w:fill="FFFFFF"/>
          <w:lang w:val="en-US"/>
        </w:rPr>
      </w:pPr>
    </w:p>
    <w:tbl>
      <w:tblPr>
        <w:tblW w:w="9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2"/>
        <w:gridCol w:w="1559"/>
        <w:gridCol w:w="4253"/>
      </w:tblGrid>
      <w:tr w:rsidR="005208E5" w:rsidRPr="00936BEC" w:rsidTr="00A90355">
        <w:trPr>
          <w:trHeight w:val="141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08E5" w:rsidRPr="00936BEC" w:rsidRDefault="005208E5" w:rsidP="00A90355">
            <w:pPr>
              <w:keepNext/>
              <w:adjustRightInd w:val="0"/>
              <w:spacing w:after="0"/>
              <w:rPr>
                <w:rFonts w:ascii="Calibri" w:hAnsi="Calibri" w:cs="Calibri"/>
                <w:sz w:val="36"/>
              </w:rPr>
            </w:pPr>
            <w:r w:rsidRPr="00936BEC">
              <w:rPr>
                <w:rFonts w:ascii="Times New Roman CYR" w:hAnsi="Times New Roman CYR" w:cs="Times New Roman CYR"/>
                <w:b/>
                <w:bCs/>
                <w:sz w:val="36"/>
                <w:szCs w:val="40"/>
              </w:rPr>
              <w:t>Р Е С П У Б Л И К 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08E5" w:rsidRPr="00936BEC" w:rsidRDefault="005208E5" w:rsidP="00A90355">
            <w:pPr>
              <w:adjustRightInd w:val="0"/>
              <w:spacing w:after="200" w:line="276" w:lineRule="auto"/>
              <w:ind w:left="-108"/>
              <w:jc w:val="center"/>
              <w:rPr>
                <w:rFonts w:ascii="Calibri" w:hAnsi="Calibri" w:cs="Calibri"/>
                <w:sz w:val="36"/>
                <w:lang w:val="en-US"/>
              </w:rPr>
            </w:pPr>
            <w:r w:rsidRPr="00936BEC">
              <w:rPr>
                <w:rFonts w:ascii="Calibri" w:hAnsi="Calibri" w:cs="Calibri"/>
                <w:noProof/>
                <w:sz w:val="36"/>
              </w:rPr>
              <w:drawing>
                <wp:inline distT="0" distB="0" distL="0" distR="0" wp14:anchorId="444B8E51" wp14:editId="219F8E79">
                  <wp:extent cx="922655" cy="922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08E5" w:rsidRPr="00936BEC" w:rsidRDefault="005208E5" w:rsidP="00A90355">
            <w:pPr>
              <w:adjustRightInd w:val="0"/>
              <w:spacing w:after="200" w:line="276" w:lineRule="auto"/>
              <w:rPr>
                <w:b/>
                <w:bCs/>
                <w:sz w:val="36"/>
                <w:szCs w:val="40"/>
              </w:rPr>
            </w:pPr>
            <w:r w:rsidRPr="00936BEC">
              <w:rPr>
                <w:b/>
                <w:bCs/>
                <w:sz w:val="36"/>
                <w:szCs w:val="40"/>
              </w:rPr>
              <w:t xml:space="preserve">   И Н Г У Ш Е Т И Я</w:t>
            </w:r>
          </w:p>
        </w:tc>
      </w:tr>
    </w:tbl>
    <w:p w:rsidR="005208E5" w:rsidRPr="00936BEC" w:rsidRDefault="005208E5" w:rsidP="005208E5">
      <w:pPr>
        <w:adjustRightInd w:val="0"/>
        <w:spacing w:after="0"/>
        <w:jc w:val="center"/>
        <w:rPr>
          <w:rFonts w:ascii="Garamond" w:hAnsi="Garamond" w:cs="Garamond"/>
          <w:b/>
          <w:bCs/>
          <w:sz w:val="18"/>
          <w:szCs w:val="20"/>
          <w:lang w:val="en-US"/>
        </w:rPr>
      </w:pPr>
    </w:p>
    <w:p w:rsidR="005208E5" w:rsidRPr="007B14E9" w:rsidRDefault="005208E5" w:rsidP="005208E5">
      <w:pPr>
        <w:spacing w:after="0"/>
        <w:jc w:val="center"/>
        <w:rPr>
          <w:rFonts w:ascii="Calibri" w:eastAsia="Calibri" w:hAnsi="Calibri"/>
          <w:b/>
          <w:sz w:val="32"/>
          <w:szCs w:val="32"/>
        </w:rPr>
      </w:pPr>
      <w:r w:rsidRPr="007B14E9">
        <w:rPr>
          <w:rFonts w:ascii="Calibri" w:eastAsia="Calibri" w:hAnsi="Calibri"/>
          <w:b/>
          <w:sz w:val="32"/>
          <w:szCs w:val="32"/>
        </w:rPr>
        <w:t xml:space="preserve">Государственное бюджетное образовательное учреждение </w:t>
      </w:r>
    </w:p>
    <w:p w:rsidR="005208E5" w:rsidRPr="007B14E9" w:rsidRDefault="005208E5" w:rsidP="005208E5">
      <w:pPr>
        <w:spacing w:after="0"/>
        <w:jc w:val="center"/>
        <w:rPr>
          <w:rFonts w:ascii="Calibri" w:eastAsia="Calibri" w:hAnsi="Calibri"/>
          <w:b/>
          <w:sz w:val="32"/>
          <w:szCs w:val="32"/>
        </w:rPr>
      </w:pPr>
      <w:r w:rsidRPr="007B14E9">
        <w:rPr>
          <w:rFonts w:ascii="Calibri" w:eastAsia="Calibri" w:hAnsi="Calibri"/>
          <w:b/>
          <w:sz w:val="32"/>
          <w:szCs w:val="32"/>
        </w:rPr>
        <w:t xml:space="preserve">«Основная общеобразовательная школа с. п. Плиево» </w:t>
      </w:r>
    </w:p>
    <w:p w:rsidR="005208E5" w:rsidRPr="007B14E9" w:rsidRDefault="005208E5" w:rsidP="005208E5">
      <w:pPr>
        <w:adjustRightInd w:val="0"/>
        <w:spacing w:after="0"/>
        <w:jc w:val="center"/>
        <w:rPr>
          <w:rFonts w:ascii="Garamond" w:hAnsi="Garamond" w:cs="Garamond"/>
          <w:b/>
          <w:bCs/>
          <w:szCs w:val="28"/>
        </w:rPr>
      </w:pPr>
      <w:r w:rsidRPr="007B14E9">
        <w:rPr>
          <w:rFonts w:ascii="Calibri" w:eastAsia="Calibri" w:hAnsi="Calibri"/>
          <w:b/>
        </w:rPr>
        <w:t>386124, Назрановский р-он,</w:t>
      </w:r>
      <w:r w:rsidRPr="007B14E9">
        <w:rPr>
          <w:rFonts w:ascii="Calibri" w:eastAsia="Calibri" w:hAnsi="Calibri"/>
          <w:b/>
          <w:sz w:val="16"/>
          <w:szCs w:val="16"/>
        </w:rPr>
        <w:t xml:space="preserve"> </w:t>
      </w:r>
      <w:r w:rsidRPr="007B14E9">
        <w:rPr>
          <w:rFonts w:ascii="Calibri" w:eastAsia="Calibri" w:hAnsi="Calibri"/>
          <w:b/>
          <w:szCs w:val="16"/>
        </w:rPr>
        <w:t xml:space="preserve">с.п. Плиево, ул. Партизанская, 61, </w:t>
      </w:r>
      <w:r w:rsidRPr="007B14E9">
        <w:rPr>
          <w:rFonts w:ascii="Calibri" w:eastAsia="Calibri" w:hAnsi="Calibri"/>
          <w:b/>
          <w:sz w:val="20"/>
          <w:szCs w:val="20"/>
          <w:lang w:val="en-US"/>
        </w:rPr>
        <w:t>Email</w:t>
      </w:r>
      <w:r w:rsidRPr="007B14E9">
        <w:rPr>
          <w:rFonts w:ascii="Calibri" w:eastAsia="Calibri" w:hAnsi="Calibri"/>
          <w:b/>
          <w:sz w:val="20"/>
          <w:szCs w:val="20"/>
        </w:rPr>
        <w:t xml:space="preserve">: </w:t>
      </w:r>
      <w:hyperlink r:id="rId8" w:history="1">
        <w:r w:rsidRPr="007B14E9">
          <w:rPr>
            <w:rFonts w:ascii="Garamond" w:hAnsi="Garamond" w:cs="Garamond"/>
            <w:b/>
            <w:bCs/>
            <w:color w:val="0563C1"/>
            <w:szCs w:val="28"/>
            <w:u w:val="single"/>
            <w:lang w:val="en-US"/>
          </w:rPr>
          <w:t>oosh</w:t>
        </w:r>
        <w:r w:rsidRPr="007B14E9">
          <w:rPr>
            <w:rFonts w:ascii="Garamond" w:hAnsi="Garamond" w:cs="Garamond"/>
            <w:b/>
            <w:bCs/>
            <w:color w:val="0563C1"/>
            <w:szCs w:val="28"/>
            <w:u w:val="single"/>
          </w:rPr>
          <w:t>15@</w:t>
        </w:r>
        <w:r w:rsidRPr="007B14E9">
          <w:rPr>
            <w:rFonts w:ascii="Garamond" w:hAnsi="Garamond" w:cs="Garamond"/>
            <w:b/>
            <w:bCs/>
            <w:color w:val="0563C1"/>
            <w:szCs w:val="28"/>
            <w:u w:val="single"/>
            <w:lang w:val="en-US"/>
          </w:rPr>
          <w:t>mail</w:t>
        </w:r>
        <w:r w:rsidRPr="007B14E9">
          <w:rPr>
            <w:rFonts w:ascii="Garamond" w:hAnsi="Garamond" w:cs="Garamond"/>
            <w:b/>
            <w:bCs/>
            <w:color w:val="0563C1"/>
            <w:szCs w:val="28"/>
            <w:u w:val="single"/>
          </w:rPr>
          <w:t>.</w:t>
        </w:r>
        <w:r w:rsidRPr="007B14E9">
          <w:rPr>
            <w:rFonts w:ascii="Garamond" w:hAnsi="Garamond" w:cs="Garamond"/>
            <w:b/>
            <w:bCs/>
            <w:color w:val="0563C1"/>
            <w:szCs w:val="28"/>
            <w:u w:val="single"/>
            <w:lang w:val="en-US"/>
          </w:rPr>
          <w:t>ru</w:t>
        </w:r>
      </w:hyperlink>
    </w:p>
    <w:p w:rsidR="005D75C7" w:rsidRDefault="000D4768" w:rsidP="005208E5">
      <w:pPr>
        <w:jc w:val="right"/>
      </w:pPr>
      <w:r>
        <w:rPr>
          <w:rFonts w:ascii="TimesNewRomanPS-BoldMT" w:hAnsi="TimesNewRomanPS-BoldMT"/>
          <w:b/>
          <w:bCs/>
          <w:color w:val="000000"/>
        </w:rPr>
        <w:t>.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</w:p>
    <w:p w:rsidR="005D75C7" w:rsidRDefault="000D4768">
      <w:pPr>
        <w:pStyle w:val="a6"/>
        <w:jc w:val="center"/>
      </w:pPr>
      <w:r>
        <w:t>Состав</w:t>
      </w:r>
    </w:p>
    <w:p w:rsidR="005D75C7" w:rsidRDefault="000D4768">
      <w:pPr>
        <w:pStyle w:val="a6"/>
        <w:jc w:val="center"/>
      </w:pPr>
      <w:r>
        <w:t>жюри школьного этапа всероссийской олимпиады школьников</w:t>
      </w:r>
    </w:p>
    <w:p w:rsidR="005D75C7" w:rsidRDefault="000D4768">
      <w:pPr>
        <w:pStyle w:val="a6"/>
        <w:jc w:val="center"/>
      </w:pPr>
      <w:r>
        <w:t>в 2023-2024 учебном году</w:t>
      </w:r>
    </w:p>
    <w:p w:rsidR="005D75C7" w:rsidRDefault="000D4768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990"/>
        <w:gridCol w:w="4770"/>
      </w:tblGrid>
      <w:tr w:rsidR="005D75C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  <w:rPr>
                <w:b/>
              </w:rPr>
            </w:pPr>
            <w:r>
              <w:rPr>
                <w:b/>
              </w:rPr>
              <w:t>Ф.И.О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1.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Математика, информатика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Гиреева  Р.С.-Г.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2.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Английский язык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Албогачиева  А.М</w:t>
            </w:r>
            <w:r w:rsidR="000D4768">
              <w:t>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3.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Русский язык, литература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 w:rsidP="005208E5">
            <w:pPr>
              <w:pStyle w:val="TableParagraph"/>
            </w:pPr>
            <w:r>
              <w:t>Ахильгова  М.Н.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4.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География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Мурзабекова  М.Д</w:t>
            </w:r>
            <w:r w:rsidR="000D4768">
              <w:t>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5.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История, обществознание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Мурзабекова  М.Д</w:t>
            </w:r>
            <w:r w:rsidR="000D4768">
              <w:t>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6.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Биология, химия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Горчханова  М. М.,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7.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Физика,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Гиреева  З. С-Г.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8.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  <w:spacing w:line="273" w:lineRule="auto"/>
            </w:pPr>
            <w:r>
              <w:t xml:space="preserve">Физическая </w:t>
            </w:r>
            <w:r>
              <w:t>культура, основы безопасности жизнедеятельности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208E5">
            <w:pPr>
              <w:pStyle w:val="TableParagraph"/>
            </w:pPr>
            <w:r>
              <w:t>Эжиев  Б. Я.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9.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Начальные классы (русский язык, математика)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651ED6">
            <w:pPr>
              <w:pStyle w:val="TableParagraph"/>
            </w:pPr>
            <w:r>
              <w:t>Плиева Р.Х.</w:t>
            </w:r>
          </w:p>
        </w:tc>
      </w:tr>
      <w:tr w:rsidR="005D75C7">
        <w:tc>
          <w:tcPr>
            <w:tcW w:w="5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10.</w:t>
            </w:r>
          </w:p>
        </w:tc>
        <w:tc>
          <w:tcPr>
            <w:tcW w:w="399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D75C7" w:rsidRDefault="000D4768">
            <w:pPr>
              <w:pStyle w:val="TableParagraph"/>
            </w:pPr>
            <w:r>
              <w:t>Технология</w:t>
            </w:r>
          </w:p>
        </w:tc>
        <w:tc>
          <w:tcPr>
            <w:tcW w:w="477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D75C7" w:rsidRDefault="00651ED6" w:rsidP="00651ED6">
            <w:pPr>
              <w:pStyle w:val="TableParagraph"/>
            </w:pPr>
            <w:r>
              <w:t>Эжиев  Б.Я.</w:t>
            </w:r>
          </w:p>
        </w:tc>
      </w:tr>
      <w:tr w:rsidR="005D75C7">
        <w:tc>
          <w:tcPr>
            <w:tcW w:w="5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D75C7">
            <w:pPr>
              <w:pStyle w:val="TableParagraph"/>
            </w:pPr>
            <w:bookmarkStart w:id="0" w:name="_GoBack"/>
            <w:bookmarkEnd w:id="0"/>
          </w:p>
        </w:tc>
        <w:tc>
          <w:tcPr>
            <w:tcW w:w="3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D75C7">
            <w:pPr>
              <w:pStyle w:val="TableParagraph"/>
            </w:pP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5C7" w:rsidRDefault="005D75C7">
            <w:pPr>
              <w:pStyle w:val="TableParagraph"/>
            </w:pPr>
          </w:p>
        </w:tc>
      </w:tr>
    </w:tbl>
    <w:p w:rsidR="005D75C7" w:rsidRDefault="000D4768">
      <w:r>
        <w:t xml:space="preserve"> </w:t>
      </w:r>
    </w:p>
    <w:p w:rsidR="005D75C7" w:rsidRDefault="005D75C7"/>
    <w:sectPr w:rsidR="005D75C7" w:rsidSect="005208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8" w:rsidRDefault="000D4768">
      <w:r>
        <w:separator/>
      </w:r>
    </w:p>
  </w:endnote>
  <w:endnote w:type="continuationSeparator" w:id="0">
    <w:p w:rsidR="000D4768" w:rsidRDefault="000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8" w:rsidRDefault="000D4768">
      <w:pPr>
        <w:spacing w:before="0" w:after="0"/>
      </w:pPr>
      <w:r>
        <w:separator/>
      </w:r>
    </w:p>
  </w:footnote>
  <w:footnote w:type="continuationSeparator" w:id="0">
    <w:p w:rsidR="000D4768" w:rsidRDefault="000D47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59"/>
    <w:rsid w:val="000D4768"/>
    <w:rsid w:val="005208E5"/>
    <w:rsid w:val="005D75C7"/>
    <w:rsid w:val="00651ED6"/>
    <w:rsid w:val="008C48B5"/>
    <w:rsid w:val="00D62D59"/>
    <w:rsid w:val="5A3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3D2984"/>
  <w15:docId w15:val="{F20B3DD9-04E1-421B-9E94-5B3A887D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sh1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777</cp:lastModifiedBy>
  <cp:revision>2</cp:revision>
  <dcterms:created xsi:type="dcterms:W3CDTF">2024-03-28T08:30:00Z</dcterms:created>
  <dcterms:modified xsi:type="dcterms:W3CDTF">2024-03-28T08:30:00Z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89EB2A948CBC4028AAD6D29DFD9C31CF_12</vt:lpwstr>
  </property>
</Properties>
</file>